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72" w:rsidRPr="00F227BA" w:rsidRDefault="00F227BA" w:rsidP="00F227B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227BA">
        <w:rPr>
          <w:sz w:val="28"/>
          <w:szCs w:val="28"/>
        </w:rPr>
        <w:t>Прием на программы среднего профессионального образования осуществляется на общедоступной основе по среднему баллу аттестата</w:t>
      </w:r>
      <w:r>
        <w:rPr>
          <w:sz w:val="28"/>
          <w:szCs w:val="28"/>
        </w:rPr>
        <w:t>,</w:t>
      </w:r>
      <w:r w:rsidRPr="00F227BA">
        <w:rPr>
          <w:sz w:val="28"/>
          <w:szCs w:val="28"/>
        </w:rPr>
        <w:t xml:space="preserve"> без вступительных исп</w:t>
      </w:r>
      <w:r w:rsidR="00455AFB">
        <w:rPr>
          <w:sz w:val="28"/>
          <w:szCs w:val="28"/>
        </w:rPr>
        <w:t>ытаний.</w:t>
      </w:r>
    </w:p>
    <w:sectPr w:rsidR="001D5F72" w:rsidRPr="00F227BA" w:rsidSect="009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6"/>
    <w:rsid w:val="002B09A7"/>
    <w:rsid w:val="00455AFB"/>
    <w:rsid w:val="005A658E"/>
    <w:rsid w:val="009D04F6"/>
    <w:rsid w:val="00A37DB6"/>
    <w:rsid w:val="00AA3B33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BA1C-D56F-4779-AC14-22522E0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Кадрия Мухамадеевна</dc:creator>
  <cp:keywords/>
  <dc:description/>
  <cp:lastModifiedBy>Зайнуллина Ряшидя Наилевна</cp:lastModifiedBy>
  <cp:revision>2</cp:revision>
  <dcterms:created xsi:type="dcterms:W3CDTF">2018-12-12T12:29:00Z</dcterms:created>
  <dcterms:modified xsi:type="dcterms:W3CDTF">2018-12-12T12:29:00Z</dcterms:modified>
</cp:coreProperties>
</file>